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DBE4" w14:textId="7B34BDED" w:rsidR="002468C1" w:rsidRDefault="00861FF8" w:rsidP="003B5A97">
      <w:pPr>
        <w:spacing w:after="646" w:line="259" w:lineRule="auto"/>
        <w:ind w:left="0" w:firstLine="0"/>
        <w:jc w:val="center"/>
      </w:pPr>
      <w:r>
        <w:rPr>
          <w:noProof/>
        </w:rPr>
        <w:drawing>
          <wp:inline distT="0" distB="0" distL="0" distR="0" wp14:anchorId="1D569DEC" wp14:editId="1EF52E85">
            <wp:extent cx="1111250" cy="1111250"/>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4"/>
                    <a:stretch>
                      <a:fillRect/>
                    </a:stretch>
                  </pic:blipFill>
                  <pic:spPr>
                    <a:xfrm>
                      <a:off x="0" y="0"/>
                      <a:ext cx="1111250" cy="1111250"/>
                    </a:xfrm>
                    <a:prstGeom prst="rect">
                      <a:avLst/>
                    </a:prstGeom>
                  </pic:spPr>
                </pic:pic>
              </a:graphicData>
            </a:graphic>
          </wp:inline>
        </w:drawing>
      </w:r>
    </w:p>
    <w:p w14:paraId="59CBA2A7" w14:textId="4D07889D" w:rsidR="002468C1" w:rsidRPr="003B5A97" w:rsidRDefault="00861FF8" w:rsidP="003B5A97">
      <w:pPr>
        <w:spacing w:after="389" w:line="252" w:lineRule="auto"/>
        <w:ind w:left="422" w:hanging="10"/>
        <w:jc w:val="center"/>
        <w:rPr>
          <w:b/>
          <w:bCs/>
          <w:sz w:val="24"/>
        </w:rPr>
      </w:pPr>
      <w:r w:rsidRPr="003B5A97">
        <w:rPr>
          <w:rFonts w:eastAsia="Calibri"/>
          <w:b/>
          <w:bCs/>
          <w:sz w:val="24"/>
        </w:rPr>
        <w:t>Annual Governance Statement 2024/2025</w:t>
      </w:r>
    </w:p>
    <w:p w14:paraId="4D487745" w14:textId="7415F58C" w:rsidR="002468C1" w:rsidRPr="003B5A97" w:rsidRDefault="00861FF8">
      <w:pPr>
        <w:spacing w:after="389" w:line="252" w:lineRule="auto"/>
        <w:ind w:left="422" w:hanging="10"/>
        <w:rPr>
          <w:sz w:val="24"/>
        </w:rPr>
      </w:pPr>
      <w:r w:rsidRPr="003B5A97">
        <w:rPr>
          <w:rFonts w:eastAsia="Calibri"/>
          <w:sz w:val="24"/>
        </w:rPr>
        <w:t>The expansion of the school has con</w:t>
      </w:r>
      <w:r w:rsidR="00A6077E" w:rsidRPr="003B5A97">
        <w:rPr>
          <w:rFonts w:eastAsia="Calibri"/>
          <w:sz w:val="24"/>
        </w:rPr>
        <w:t>tin</w:t>
      </w:r>
      <w:r w:rsidRPr="003B5A97">
        <w:rPr>
          <w:rFonts w:eastAsia="Calibri"/>
          <w:sz w:val="24"/>
        </w:rPr>
        <w:t>ued with two Recep</w:t>
      </w:r>
      <w:r w:rsidR="00A6077E" w:rsidRPr="003B5A97">
        <w:rPr>
          <w:rFonts w:eastAsia="Calibri"/>
          <w:sz w:val="24"/>
        </w:rPr>
        <w:t>ti</w:t>
      </w:r>
      <w:r w:rsidRPr="003B5A97">
        <w:rPr>
          <w:rFonts w:eastAsia="Calibri"/>
          <w:sz w:val="24"/>
        </w:rPr>
        <w:t>on classes in September 2024 and two again this year. Discussions with our Local Authority, S Glos Council, have resulted in their commitment to invest £4million in the school to allow for con</w:t>
      </w:r>
      <w:r w:rsidR="00A6077E" w:rsidRPr="003B5A97">
        <w:rPr>
          <w:rFonts w:eastAsia="Calibri"/>
          <w:sz w:val="24"/>
        </w:rPr>
        <w:t>ti</w:t>
      </w:r>
      <w:r w:rsidRPr="003B5A97">
        <w:rPr>
          <w:rFonts w:eastAsia="Calibri"/>
          <w:sz w:val="24"/>
        </w:rPr>
        <w:t>nuing expansion as well as very welcome modernisa</w:t>
      </w:r>
      <w:r w:rsidR="00A6077E" w:rsidRPr="003B5A97">
        <w:rPr>
          <w:rFonts w:eastAsia="Calibri"/>
          <w:sz w:val="24"/>
        </w:rPr>
        <w:t>ti</w:t>
      </w:r>
      <w:r w:rsidRPr="003B5A97">
        <w:rPr>
          <w:rFonts w:eastAsia="Calibri"/>
          <w:sz w:val="24"/>
        </w:rPr>
        <w:t>on. This will inevitably lead to disrup</w:t>
      </w:r>
      <w:r w:rsidR="00A6077E" w:rsidRPr="003B5A97">
        <w:rPr>
          <w:rFonts w:eastAsia="Calibri"/>
          <w:sz w:val="24"/>
        </w:rPr>
        <w:t>ti</w:t>
      </w:r>
      <w:r w:rsidRPr="003B5A97">
        <w:rPr>
          <w:rFonts w:eastAsia="Calibri"/>
          <w:sz w:val="24"/>
        </w:rPr>
        <w:t xml:space="preserve">on in the short term, as the school doubles in size, but we are confident that everyone at the school will cope well, as they have done so far. </w:t>
      </w:r>
    </w:p>
    <w:p w14:paraId="17104234" w14:textId="77777777" w:rsidR="003B5A97" w:rsidRDefault="00861FF8">
      <w:pPr>
        <w:spacing w:after="389" w:line="252" w:lineRule="auto"/>
        <w:ind w:left="422" w:hanging="10"/>
        <w:rPr>
          <w:rFonts w:eastAsia="Calibri"/>
          <w:b/>
          <w:bCs/>
          <w:sz w:val="24"/>
        </w:rPr>
      </w:pPr>
      <w:r w:rsidRPr="003B5A97">
        <w:rPr>
          <w:rFonts w:eastAsia="Calibri"/>
          <w:b/>
          <w:bCs/>
          <w:sz w:val="24"/>
        </w:rPr>
        <w:t>The Governing Body</w:t>
      </w:r>
    </w:p>
    <w:p w14:paraId="587CCBF9" w14:textId="356FA4C1" w:rsidR="002468C1" w:rsidRPr="003B5A97" w:rsidRDefault="00861FF8" w:rsidP="003B5A97">
      <w:pPr>
        <w:spacing w:after="389" w:line="252" w:lineRule="auto"/>
        <w:ind w:left="422" w:hanging="10"/>
        <w:rPr>
          <w:sz w:val="24"/>
        </w:rPr>
      </w:pPr>
      <w:r w:rsidRPr="003B5A97">
        <w:rPr>
          <w:rFonts w:eastAsia="Calibri"/>
          <w:sz w:val="24"/>
        </w:rPr>
        <w:t>Governors have con</w:t>
      </w:r>
      <w:r w:rsidR="00A6077E" w:rsidRPr="003B5A97">
        <w:rPr>
          <w:rFonts w:eastAsia="Calibri"/>
          <w:sz w:val="24"/>
        </w:rPr>
        <w:t>ti</w:t>
      </w:r>
      <w:r w:rsidRPr="003B5A97">
        <w:rPr>
          <w:rFonts w:eastAsia="Calibri"/>
          <w:sz w:val="24"/>
        </w:rPr>
        <w:t>nued to provide support and scru</w:t>
      </w:r>
      <w:r w:rsidR="00A6077E" w:rsidRPr="003B5A97">
        <w:rPr>
          <w:rFonts w:eastAsia="Calibri"/>
          <w:sz w:val="24"/>
        </w:rPr>
        <w:t>ti</w:t>
      </w:r>
      <w:r w:rsidRPr="003B5A97">
        <w:rPr>
          <w:rFonts w:eastAsia="Calibri"/>
          <w:sz w:val="24"/>
        </w:rPr>
        <w:t>ny through the Resources and Learning Commi</w:t>
      </w:r>
      <w:r w:rsidR="00A6077E" w:rsidRPr="003B5A97">
        <w:rPr>
          <w:rFonts w:eastAsia="Calibri"/>
          <w:sz w:val="24"/>
        </w:rPr>
        <w:t>tt</w:t>
      </w:r>
      <w:r w:rsidRPr="003B5A97">
        <w:rPr>
          <w:rFonts w:eastAsia="Calibri"/>
          <w:sz w:val="24"/>
        </w:rPr>
        <w:t>ees and their regular monitoring mee</w:t>
      </w:r>
      <w:r w:rsidR="00A6077E" w:rsidRPr="003B5A97">
        <w:rPr>
          <w:rFonts w:eastAsia="Calibri"/>
          <w:sz w:val="24"/>
        </w:rPr>
        <w:t>ti</w:t>
      </w:r>
      <w:r w:rsidRPr="003B5A97">
        <w:rPr>
          <w:rFonts w:eastAsia="Calibri"/>
          <w:sz w:val="24"/>
        </w:rPr>
        <w:t xml:space="preserve">ngs. </w:t>
      </w:r>
    </w:p>
    <w:p w14:paraId="46A9ED7E" w14:textId="00286677" w:rsidR="002468C1" w:rsidRPr="003B5A97" w:rsidRDefault="00861FF8">
      <w:pPr>
        <w:spacing w:after="389" w:line="252" w:lineRule="auto"/>
        <w:ind w:left="422" w:hanging="10"/>
        <w:rPr>
          <w:sz w:val="24"/>
        </w:rPr>
      </w:pPr>
      <w:r w:rsidRPr="003B5A97">
        <w:rPr>
          <w:rFonts w:eastAsia="Calibri"/>
          <w:sz w:val="24"/>
        </w:rPr>
        <w:t>Also, because of the school’s expansion, some governors have been involved in staff recruitment as well as discussions with the Local Authority about the structural expansion of the school. This governor involvement has included the recruitment of a Head Teacher to take over from Darren Stanley in September 2025. Everyone at the school will be sorry to see Mr Stanley leave a</w:t>
      </w:r>
      <w:r w:rsidR="00A6077E" w:rsidRPr="003B5A97">
        <w:rPr>
          <w:rFonts w:eastAsia="Calibri"/>
          <w:sz w:val="24"/>
        </w:rPr>
        <w:t>ft</w:t>
      </w:r>
      <w:r w:rsidRPr="003B5A97">
        <w:rPr>
          <w:rFonts w:eastAsia="Calibri"/>
          <w:sz w:val="24"/>
        </w:rPr>
        <w:t>er his years of exemplary leadership but we are please</w:t>
      </w:r>
      <w:r w:rsidR="00A6077E" w:rsidRPr="003B5A97">
        <w:rPr>
          <w:rFonts w:eastAsia="Calibri"/>
          <w:sz w:val="24"/>
        </w:rPr>
        <w:t>d</w:t>
      </w:r>
      <w:r w:rsidRPr="003B5A97">
        <w:rPr>
          <w:rFonts w:eastAsia="Calibri"/>
          <w:sz w:val="24"/>
        </w:rPr>
        <w:t xml:space="preserve"> that in Paul Medlico</w:t>
      </w:r>
      <w:r w:rsidR="00A6077E" w:rsidRPr="003B5A97">
        <w:rPr>
          <w:rFonts w:eastAsia="Calibri"/>
          <w:sz w:val="24"/>
        </w:rPr>
        <w:t>tt</w:t>
      </w:r>
      <w:r w:rsidRPr="003B5A97">
        <w:rPr>
          <w:rFonts w:eastAsia="Calibri"/>
          <w:sz w:val="24"/>
        </w:rPr>
        <w:t xml:space="preserve"> we have secured a worthy successor. </w:t>
      </w:r>
    </w:p>
    <w:p w14:paraId="0008D30B" w14:textId="52B10275" w:rsidR="002468C1" w:rsidRPr="003B5A97" w:rsidRDefault="00861FF8">
      <w:pPr>
        <w:spacing w:after="389" w:line="252" w:lineRule="auto"/>
        <w:ind w:left="422" w:hanging="10"/>
        <w:rPr>
          <w:b/>
          <w:bCs/>
          <w:sz w:val="24"/>
        </w:rPr>
      </w:pPr>
      <w:r w:rsidRPr="003B5A97">
        <w:rPr>
          <w:rFonts w:eastAsia="Calibri"/>
          <w:b/>
          <w:bCs/>
          <w:sz w:val="24"/>
        </w:rPr>
        <w:t>Financial Posi</w:t>
      </w:r>
      <w:r w:rsidR="00A6077E" w:rsidRPr="003B5A97">
        <w:rPr>
          <w:rFonts w:eastAsia="Calibri"/>
          <w:b/>
          <w:bCs/>
          <w:sz w:val="24"/>
        </w:rPr>
        <w:t>ti</w:t>
      </w:r>
      <w:r w:rsidRPr="003B5A97">
        <w:rPr>
          <w:rFonts w:eastAsia="Calibri"/>
          <w:b/>
          <w:bCs/>
          <w:sz w:val="24"/>
        </w:rPr>
        <w:t xml:space="preserve">on </w:t>
      </w:r>
    </w:p>
    <w:p w14:paraId="6D94FF6C" w14:textId="13E323E1" w:rsidR="002468C1" w:rsidRPr="003B5A97" w:rsidRDefault="00861FF8">
      <w:pPr>
        <w:spacing w:after="389" w:line="252" w:lineRule="auto"/>
        <w:ind w:left="422" w:hanging="10"/>
        <w:rPr>
          <w:sz w:val="24"/>
        </w:rPr>
      </w:pPr>
      <w:r w:rsidRPr="003B5A97">
        <w:rPr>
          <w:rFonts w:eastAsia="Calibri"/>
          <w:sz w:val="24"/>
        </w:rPr>
        <w:t>The school remains in a secure financial posi</w:t>
      </w:r>
      <w:r w:rsidR="00A6077E" w:rsidRPr="003B5A97">
        <w:rPr>
          <w:rFonts w:eastAsia="Calibri"/>
          <w:sz w:val="24"/>
        </w:rPr>
        <w:t>ti</w:t>
      </w:r>
      <w:r w:rsidRPr="003B5A97">
        <w:rPr>
          <w:rFonts w:eastAsia="Calibri"/>
          <w:sz w:val="24"/>
        </w:rPr>
        <w:t>on and governors are confident that we will be able to maintain suitable reserves in the years ahead. However, close scru</w:t>
      </w:r>
      <w:r w:rsidR="00A6077E" w:rsidRPr="003B5A97">
        <w:rPr>
          <w:rFonts w:eastAsia="Calibri"/>
          <w:sz w:val="24"/>
        </w:rPr>
        <w:t>ti</w:t>
      </w:r>
      <w:r w:rsidRPr="003B5A97">
        <w:rPr>
          <w:rFonts w:eastAsia="Calibri"/>
          <w:sz w:val="24"/>
        </w:rPr>
        <w:t>ny will be required to ensure that the staff can con</w:t>
      </w:r>
      <w:r w:rsidR="00A6077E" w:rsidRPr="003B5A97">
        <w:rPr>
          <w:rFonts w:eastAsia="Calibri"/>
          <w:sz w:val="24"/>
        </w:rPr>
        <w:t>ti</w:t>
      </w:r>
      <w:r w:rsidRPr="003B5A97">
        <w:rPr>
          <w:rFonts w:eastAsia="Calibri"/>
          <w:sz w:val="24"/>
        </w:rPr>
        <w:t>nue to provide a high level of educa</w:t>
      </w:r>
      <w:r w:rsidR="00A6077E" w:rsidRPr="003B5A97">
        <w:rPr>
          <w:rFonts w:eastAsia="Calibri"/>
          <w:sz w:val="24"/>
        </w:rPr>
        <w:t>ti</w:t>
      </w:r>
      <w:r w:rsidRPr="003B5A97">
        <w:rPr>
          <w:rFonts w:eastAsia="Calibri"/>
          <w:sz w:val="24"/>
        </w:rPr>
        <w:t>on with a breadth of learning opportuni</w:t>
      </w:r>
      <w:r w:rsidR="00A6077E" w:rsidRPr="003B5A97">
        <w:rPr>
          <w:rFonts w:eastAsia="Calibri"/>
          <w:sz w:val="24"/>
        </w:rPr>
        <w:t>ti</w:t>
      </w:r>
      <w:r w:rsidRPr="003B5A97">
        <w:rPr>
          <w:rFonts w:eastAsia="Calibri"/>
          <w:sz w:val="24"/>
        </w:rPr>
        <w:t xml:space="preserve">es and also support for those children with special needs. </w:t>
      </w:r>
    </w:p>
    <w:p w14:paraId="0817B572" w14:textId="77777777" w:rsidR="002468C1" w:rsidRPr="003B5A97" w:rsidRDefault="00861FF8">
      <w:pPr>
        <w:spacing w:after="389" w:line="252" w:lineRule="auto"/>
        <w:ind w:left="422" w:hanging="10"/>
        <w:rPr>
          <w:b/>
          <w:bCs/>
          <w:sz w:val="24"/>
        </w:rPr>
      </w:pPr>
      <w:r w:rsidRPr="003B5A97">
        <w:rPr>
          <w:rFonts w:eastAsia="Calibri"/>
          <w:b/>
          <w:bCs/>
          <w:sz w:val="24"/>
        </w:rPr>
        <w:t xml:space="preserve">General </w:t>
      </w:r>
    </w:p>
    <w:p w14:paraId="10988433" w14:textId="72B036C1" w:rsidR="002468C1" w:rsidRPr="003B5A97" w:rsidRDefault="00861FF8">
      <w:pPr>
        <w:spacing w:after="389" w:line="252" w:lineRule="auto"/>
        <w:ind w:left="422" w:hanging="10"/>
        <w:rPr>
          <w:sz w:val="24"/>
        </w:rPr>
      </w:pPr>
      <w:r w:rsidRPr="003B5A97">
        <w:rPr>
          <w:rFonts w:eastAsia="Calibri"/>
          <w:sz w:val="24"/>
        </w:rPr>
        <w:t>The staff at the school, whatever their role, have shown hard work, dedica</w:t>
      </w:r>
      <w:r w:rsidR="00A6077E" w:rsidRPr="003B5A97">
        <w:rPr>
          <w:rFonts w:eastAsia="Calibri"/>
          <w:sz w:val="24"/>
        </w:rPr>
        <w:t>ti</w:t>
      </w:r>
      <w:r w:rsidRPr="003B5A97">
        <w:rPr>
          <w:rFonts w:eastAsia="Calibri"/>
          <w:sz w:val="24"/>
        </w:rPr>
        <w:t xml:space="preserve">on and resilience at a </w:t>
      </w:r>
      <w:r w:rsidR="00A6077E" w:rsidRPr="003B5A97">
        <w:rPr>
          <w:rFonts w:eastAsia="Calibri"/>
          <w:sz w:val="24"/>
        </w:rPr>
        <w:t>ti</w:t>
      </w:r>
      <w:r w:rsidRPr="003B5A97">
        <w:rPr>
          <w:rFonts w:eastAsia="Calibri"/>
          <w:sz w:val="24"/>
        </w:rPr>
        <w:t>me of much change.</w:t>
      </w:r>
      <w:r w:rsidR="00A6077E" w:rsidRPr="003B5A97">
        <w:rPr>
          <w:rFonts w:eastAsia="Calibri"/>
          <w:sz w:val="24"/>
        </w:rPr>
        <w:t xml:space="preserve"> </w:t>
      </w:r>
      <w:r w:rsidRPr="003B5A97">
        <w:rPr>
          <w:rFonts w:eastAsia="Calibri"/>
          <w:sz w:val="24"/>
        </w:rPr>
        <w:t>The pupils have a very posi</w:t>
      </w:r>
      <w:r w:rsidR="00A6077E" w:rsidRPr="003B5A97">
        <w:rPr>
          <w:rFonts w:eastAsia="Calibri"/>
          <w:sz w:val="24"/>
        </w:rPr>
        <w:t>ti</w:t>
      </w:r>
      <w:r w:rsidRPr="003B5A97">
        <w:rPr>
          <w:rFonts w:eastAsia="Calibri"/>
          <w:sz w:val="24"/>
        </w:rPr>
        <w:t>ve a</w:t>
      </w:r>
      <w:r w:rsidR="00A6077E" w:rsidRPr="003B5A97">
        <w:rPr>
          <w:rFonts w:eastAsia="Calibri"/>
          <w:sz w:val="24"/>
        </w:rPr>
        <w:t>tti</w:t>
      </w:r>
      <w:r w:rsidRPr="003B5A97">
        <w:rPr>
          <w:rFonts w:eastAsia="Calibri"/>
          <w:sz w:val="24"/>
        </w:rPr>
        <w:t xml:space="preserve">tude, behaviour is good and the support of parents and carers is much in evidence including through the excellent support of Friends of Manorbrook. </w:t>
      </w:r>
    </w:p>
    <w:p w14:paraId="46144B54" w14:textId="170534DA" w:rsidR="002468C1" w:rsidRPr="003B5A97" w:rsidRDefault="00861FF8">
      <w:pPr>
        <w:spacing w:after="389" w:line="252" w:lineRule="auto"/>
        <w:ind w:left="422" w:hanging="10"/>
        <w:rPr>
          <w:sz w:val="24"/>
        </w:rPr>
      </w:pPr>
      <w:r w:rsidRPr="003B5A97">
        <w:rPr>
          <w:rFonts w:eastAsia="Calibri"/>
          <w:sz w:val="24"/>
        </w:rPr>
        <w:t>We will be star</w:t>
      </w:r>
      <w:r w:rsidR="00A6077E" w:rsidRPr="003B5A97">
        <w:rPr>
          <w:rFonts w:eastAsia="Calibri"/>
          <w:sz w:val="24"/>
        </w:rPr>
        <w:t>ti</w:t>
      </w:r>
      <w:r w:rsidRPr="003B5A97">
        <w:rPr>
          <w:rFonts w:eastAsia="Calibri"/>
          <w:sz w:val="24"/>
        </w:rPr>
        <w:t>ng the next academic year in September 2025 with several new governors replacing those who have re</w:t>
      </w:r>
      <w:r w:rsidR="00A6077E" w:rsidRPr="003B5A97">
        <w:rPr>
          <w:rFonts w:eastAsia="Calibri"/>
          <w:sz w:val="24"/>
        </w:rPr>
        <w:t>ti</w:t>
      </w:r>
      <w:r w:rsidRPr="003B5A97">
        <w:rPr>
          <w:rFonts w:eastAsia="Calibri"/>
          <w:sz w:val="24"/>
        </w:rPr>
        <w:t>red, as well as a new Head Teacher, and we are confident that we will con</w:t>
      </w:r>
      <w:r w:rsidR="00A6077E" w:rsidRPr="003B5A97">
        <w:rPr>
          <w:rFonts w:eastAsia="Calibri"/>
          <w:sz w:val="24"/>
        </w:rPr>
        <w:t>ti</w:t>
      </w:r>
      <w:r w:rsidRPr="003B5A97">
        <w:rPr>
          <w:rFonts w:eastAsia="Calibri"/>
          <w:sz w:val="24"/>
        </w:rPr>
        <w:t>nue to work effec</w:t>
      </w:r>
      <w:r w:rsidR="00A6077E" w:rsidRPr="003B5A97">
        <w:rPr>
          <w:rFonts w:eastAsia="Calibri"/>
          <w:sz w:val="24"/>
        </w:rPr>
        <w:t>ti</w:t>
      </w:r>
      <w:r w:rsidRPr="003B5A97">
        <w:rPr>
          <w:rFonts w:eastAsia="Calibri"/>
          <w:sz w:val="24"/>
        </w:rPr>
        <w:t xml:space="preserve">vely together. </w:t>
      </w:r>
    </w:p>
    <w:p w14:paraId="62B38DDF" w14:textId="08A03EAE" w:rsidR="002468C1" w:rsidRPr="003B5A97" w:rsidRDefault="00861FF8" w:rsidP="00861FF8">
      <w:pPr>
        <w:spacing w:after="389" w:line="252" w:lineRule="auto"/>
        <w:ind w:left="422" w:hanging="10"/>
        <w:rPr>
          <w:sz w:val="24"/>
        </w:rPr>
      </w:pPr>
      <w:r w:rsidRPr="003B5A97">
        <w:rPr>
          <w:rFonts w:eastAsia="Calibri"/>
          <w:sz w:val="24"/>
        </w:rPr>
        <w:t xml:space="preserve">Steve Wells </w:t>
      </w:r>
      <w:r w:rsidR="00A6077E" w:rsidRPr="003B5A97">
        <w:rPr>
          <w:rFonts w:eastAsia="Calibri"/>
          <w:sz w:val="24"/>
        </w:rPr>
        <w:t>(Chair</w:t>
      </w:r>
      <w:r w:rsidRPr="003B5A97">
        <w:rPr>
          <w:rFonts w:eastAsia="Calibri"/>
          <w:sz w:val="24"/>
        </w:rPr>
        <w:t xml:space="preserve"> of Governors). June 202</w:t>
      </w:r>
      <w:r w:rsidR="00A6077E" w:rsidRPr="003B5A97">
        <w:rPr>
          <w:rFonts w:eastAsia="Calibri"/>
          <w:sz w:val="24"/>
        </w:rPr>
        <w:t>5</w:t>
      </w:r>
    </w:p>
    <w:sectPr w:rsidR="002468C1" w:rsidRPr="003B5A97" w:rsidSect="003B5A97">
      <w:pgSz w:w="1190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8C1"/>
    <w:rsid w:val="002468C1"/>
    <w:rsid w:val="003B5A97"/>
    <w:rsid w:val="00746E8B"/>
    <w:rsid w:val="007C24BF"/>
    <w:rsid w:val="00861FF8"/>
    <w:rsid w:val="00A60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6BDA"/>
  <w15:docId w15:val="{53DC1A6C-2A06-43CE-B06C-A9071305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61" w:lineRule="auto"/>
      <w:ind w:left="1456" w:hanging="444"/>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742" w:hanging="10"/>
      <w:outlineLvl w:val="0"/>
    </w:pPr>
    <w:rPr>
      <w:rFonts w:ascii="Arial" w:eastAsia="Arial" w:hAnsi="Arial" w:cs="Arial"/>
      <w:color w:val="006977"/>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6977"/>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governance statement 2024_2025</dc:title>
  <dc:subject/>
  <dc:creator>becky davis</dc:creator>
  <cp:keywords/>
  <cp:lastModifiedBy>Helen Eldridge</cp:lastModifiedBy>
  <cp:revision>4</cp:revision>
  <dcterms:created xsi:type="dcterms:W3CDTF">2025-06-16T21:27:00Z</dcterms:created>
  <dcterms:modified xsi:type="dcterms:W3CDTF">2025-07-01T16:12:00Z</dcterms:modified>
</cp:coreProperties>
</file>